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862" w:rsidRPr="00455862" w:rsidP="00455862">
      <w:pPr>
        <w:ind w:right="-2"/>
        <w:jc w:val="right"/>
        <w:rPr>
          <w:sz w:val="28"/>
        </w:rPr>
      </w:pPr>
      <w:r w:rsidRPr="00455862">
        <w:rPr>
          <w:sz w:val="28"/>
        </w:rPr>
        <w:t xml:space="preserve">Дело № </w:t>
      </w:r>
      <w:r w:rsidR="002C4018">
        <w:rPr>
          <w:sz w:val="28"/>
        </w:rPr>
        <w:t>*</w:t>
      </w:r>
    </w:p>
    <w:p w:rsidR="006B1E81" w:rsidP="00455862">
      <w:pPr>
        <w:ind w:right="-2"/>
        <w:jc w:val="right"/>
        <w:rPr>
          <w:sz w:val="28"/>
        </w:rPr>
      </w:pPr>
      <w:r w:rsidRPr="00455862">
        <w:rPr>
          <w:sz w:val="28"/>
        </w:rPr>
        <w:t xml:space="preserve">УИД: </w:t>
      </w:r>
      <w:r w:rsidR="002C4018">
        <w:rPr>
          <w:sz w:val="28"/>
        </w:rPr>
        <w:t>*</w:t>
      </w:r>
    </w:p>
    <w:p w:rsidR="00455862" w:rsidP="00455862">
      <w:pPr>
        <w:ind w:right="-2"/>
        <w:jc w:val="right"/>
        <w:rPr>
          <w:sz w:val="28"/>
        </w:rPr>
      </w:pPr>
    </w:p>
    <w:p w:rsidR="006B1E81" w:rsidP="00433A9E">
      <w:pPr>
        <w:ind w:right="-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6B1E81" w:rsidP="00433A9E">
      <w:pPr>
        <w:ind w:right="-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B1E81" w:rsidP="00433A9E">
      <w:pPr>
        <w:ind w:right="-2"/>
        <w:jc w:val="both"/>
        <w:rPr>
          <w:sz w:val="28"/>
        </w:rPr>
      </w:pPr>
    </w:p>
    <w:p w:rsidR="00455862" w:rsidRPr="00455862" w:rsidP="00455862">
      <w:pPr>
        <w:ind w:right="-2" w:firstLine="708"/>
        <w:jc w:val="both"/>
        <w:rPr>
          <w:sz w:val="28"/>
        </w:rPr>
      </w:pPr>
      <w:r>
        <w:rPr>
          <w:sz w:val="28"/>
        </w:rPr>
        <w:t>28 марта</w:t>
      </w:r>
      <w:r w:rsidRPr="00455862">
        <w:rPr>
          <w:sz w:val="28"/>
        </w:rPr>
        <w:t xml:space="preserve"> 2025 года</w:t>
      </w:r>
      <w:r w:rsidRPr="00455862">
        <w:rPr>
          <w:sz w:val="28"/>
        </w:rPr>
        <w:tab/>
      </w:r>
      <w:r w:rsidRPr="0045586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55862">
        <w:rPr>
          <w:sz w:val="28"/>
        </w:rPr>
        <w:t xml:space="preserve"> г. Нягань, </w:t>
      </w:r>
      <w:r>
        <w:rPr>
          <w:sz w:val="28"/>
        </w:rPr>
        <w:t>ХМАО-Югры</w:t>
      </w:r>
    </w:p>
    <w:p w:rsidR="00455862" w:rsidRPr="00455862" w:rsidP="00455862">
      <w:pPr>
        <w:ind w:right="-2" w:firstLine="708"/>
        <w:jc w:val="both"/>
        <w:rPr>
          <w:sz w:val="28"/>
        </w:rPr>
      </w:pPr>
    </w:p>
    <w:p w:rsidR="00455862" w:rsidP="00455862">
      <w:pPr>
        <w:ind w:right="-2" w:firstLine="708"/>
        <w:jc w:val="both"/>
        <w:rPr>
          <w:sz w:val="28"/>
        </w:rPr>
      </w:pPr>
      <w:r w:rsidRPr="00455862">
        <w:rPr>
          <w:sz w:val="28"/>
        </w:rPr>
        <w:t xml:space="preserve">Резолютивная часть постановления вынесена и оглашена </w:t>
      </w:r>
      <w:r>
        <w:rPr>
          <w:sz w:val="28"/>
        </w:rPr>
        <w:t xml:space="preserve">25 марта </w:t>
      </w:r>
      <w:r w:rsidRPr="00455862">
        <w:rPr>
          <w:sz w:val="28"/>
        </w:rPr>
        <w:t>2025 года</w:t>
      </w:r>
    </w:p>
    <w:p w:rsidR="00455862" w:rsidRPr="00455862" w:rsidP="00455862">
      <w:pPr>
        <w:ind w:right="-2" w:firstLine="708"/>
        <w:jc w:val="both"/>
        <w:rPr>
          <w:sz w:val="28"/>
        </w:rPr>
      </w:pPr>
      <w:r w:rsidRPr="00455862">
        <w:rPr>
          <w:sz w:val="28"/>
        </w:rPr>
        <w:t xml:space="preserve">Мировой судья судебного участка №3 Няганского судебного района Ханты-Мансийского автономного округа – Югры Изюмцева Р.Р., </w:t>
      </w:r>
    </w:p>
    <w:p w:rsidR="00455862" w:rsidRPr="00455862" w:rsidP="00455862">
      <w:pPr>
        <w:ind w:right="-2" w:firstLine="708"/>
        <w:jc w:val="both"/>
        <w:rPr>
          <w:sz w:val="28"/>
        </w:rPr>
      </w:pPr>
      <w:r w:rsidRPr="00455862">
        <w:rPr>
          <w:sz w:val="28"/>
        </w:rPr>
        <w:t>с участием лица, в отношении которого ведется производство по делу об административном правонарушении, Донгак Н.М.,</w:t>
      </w:r>
    </w:p>
    <w:p w:rsidR="00455862" w:rsidRPr="00455862" w:rsidP="00455862">
      <w:pPr>
        <w:ind w:right="-2" w:firstLine="708"/>
        <w:jc w:val="both"/>
        <w:rPr>
          <w:sz w:val="28"/>
        </w:rPr>
      </w:pPr>
      <w:r w:rsidRPr="00455862">
        <w:rPr>
          <w:sz w:val="28"/>
        </w:rPr>
        <w:t>защитника Кюнкрик</w:t>
      </w:r>
      <w:r w:rsidRPr="00455862">
        <w:rPr>
          <w:sz w:val="28"/>
        </w:rPr>
        <w:t xml:space="preserve">ова К.Б.,    </w:t>
      </w:r>
    </w:p>
    <w:p w:rsidR="00455862" w:rsidRPr="00455862" w:rsidP="00455862">
      <w:pPr>
        <w:ind w:right="-2" w:firstLine="708"/>
        <w:jc w:val="both"/>
        <w:rPr>
          <w:sz w:val="28"/>
        </w:rPr>
      </w:pPr>
      <w:r w:rsidRPr="00455862">
        <w:rPr>
          <w:sz w:val="28"/>
        </w:rPr>
        <w:t xml:space="preserve">рассмотрев дело об административном правонарушении, предусмотренном ч.5 ст. 12.15 Кодекса Российской Федерации об административных правонарушениях, в отношении </w:t>
      </w:r>
    </w:p>
    <w:p w:rsidR="006B1E81" w:rsidP="00455862">
      <w:pPr>
        <w:ind w:right="-2" w:firstLine="708"/>
        <w:jc w:val="both"/>
        <w:rPr>
          <w:sz w:val="28"/>
        </w:rPr>
      </w:pPr>
      <w:r w:rsidRPr="00455862">
        <w:rPr>
          <w:sz w:val="28"/>
        </w:rPr>
        <w:t xml:space="preserve">Донгак Начына Мергеновича, </w:t>
      </w:r>
      <w:r w:rsidR="002C4018">
        <w:rPr>
          <w:sz w:val="28"/>
        </w:rPr>
        <w:t>***</w:t>
      </w:r>
      <w:r w:rsidR="00EC2D1C">
        <w:rPr>
          <w:sz w:val="28"/>
        </w:rPr>
        <w:t>,</w:t>
      </w:r>
    </w:p>
    <w:p w:rsidR="006B1E81" w:rsidP="00433A9E">
      <w:pPr>
        <w:ind w:right="-2"/>
        <w:jc w:val="center"/>
        <w:rPr>
          <w:sz w:val="28"/>
        </w:rPr>
      </w:pPr>
      <w:r>
        <w:rPr>
          <w:sz w:val="28"/>
        </w:rPr>
        <w:t>У С Т А Н О В И Л:</w:t>
      </w:r>
    </w:p>
    <w:p w:rsidR="00594DF8" w:rsidP="00612E11">
      <w:pPr>
        <w:pStyle w:val="BodyText"/>
        <w:ind w:right="-2" w:firstLine="708"/>
        <w:rPr>
          <w:sz w:val="28"/>
          <w:szCs w:val="28"/>
        </w:rPr>
      </w:pPr>
      <w:r>
        <w:rPr>
          <w:sz w:val="28"/>
        </w:rPr>
        <w:t>03.03.2025</w:t>
      </w:r>
      <w:r w:rsidR="006B1E81">
        <w:rPr>
          <w:sz w:val="28"/>
        </w:rPr>
        <w:t xml:space="preserve"> года в </w:t>
      </w:r>
      <w:r>
        <w:rPr>
          <w:sz w:val="28"/>
        </w:rPr>
        <w:t>17</w:t>
      </w:r>
      <w:r w:rsidR="006B1E81">
        <w:rPr>
          <w:sz w:val="28"/>
        </w:rPr>
        <w:t xml:space="preserve"> часов </w:t>
      </w:r>
      <w:r>
        <w:rPr>
          <w:sz w:val="28"/>
        </w:rPr>
        <w:t>08</w:t>
      </w:r>
      <w:r w:rsidR="006B1E81">
        <w:rPr>
          <w:sz w:val="28"/>
        </w:rPr>
        <w:t xml:space="preserve"> минут </w:t>
      </w:r>
      <w:r w:rsidR="00A07663">
        <w:rPr>
          <w:sz w:val="28"/>
        </w:rPr>
        <w:t>на мост</w:t>
      </w:r>
      <w:r w:rsidR="00455862">
        <w:rPr>
          <w:sz w:val="28"/>
        </w:rPr>
        <w:t>у «Виадук»</w:t>
      </w:r>
      <w:r>
        <w:rPr>
          <w:sz w:val="28"/>
        </w:rPr>
        <w:t xml:space="preserve"> по</w:t>
      </w:r>
      <w:r w:rsidR="00C26FFB">
        <w:rPr>
          <w:sz w:val="28"/>
        </w:rPr>
        <w:t xml:space="preserve"> </w:t>
      </w:r>
      <w:r w:rsidR="00612E11">
        <w:rPr>
          <w:sz w:val="28"/>
        </w:rPr>
        <w:t xml:space="preserve">ул. </w:t>
      </w:r>
      <w:r>
        <w:rPr>
          <w:sz w:val="28"/>
        </w:rPr>
        <w:t>Чернышова</w:t>
      </w:r>
      <w:r w:rsidR="00EC2D1C">
        <w:rPr>
          <w:sz w:val="28"/>
        </w:rPr>
        <w:t xml:space="preserve"> в г.Нягани</w:t>
      </w:r>
      <w:r w:rsidR="006B1E81">
        <w:rPr>
          <w:sz w:val="28"/>
        </w:rPr>
        <w:t xml:space="preserve"> </w:t>
      </w:r>
      <w:r>
        <w:rPr>
          <w:sz w:val="28"/>
        </w:rPr>
        <w:t>Донгак Н.М.</w:t>
      </w:r>
      <w:r w:rsidR="006B1E81">
        <w:rPr>
          <w:sz w:val="28"/>
        </w:rPr>
        <w:t xml:space="preserve">, управляя транспортным средством </w:t>
      </w:r>
      <w:r w:rsidR="002C4018">
        <w:rPr>
          <w:sz w:val="28"/>
        </w:rPr>
        <w:t>*</w:t>
      </w:r>
      <w:r w:rsidR="007B73AD">
        <w:rPr>
          <w:sz w:val="28"/>
        </w:rPr>
        <w:t xml:space="preserve">, государственный регистрационный знак </w:t>
      </w:r>
      <w:r w:rsidR="002C4018">
        <w:rPr>
          <w:sz w:val="28"/>
        </w:rPr>
        <w:t>*</w:t>
      </w:r>
      <w:r w:rsidR="00AE43C0">
        <w:rPr>
          <w:sz w:val="28"/>
          <w:szCs w:val="28"/>
        </w:rPr>
        <w:t xml:space="preserve">, </w:t>
      </w:r>
      <w:r w:rsidRPr="00612E11" w:rsidR="00612E11">
        <w:rPr>
          <w:sz w:val="28"/>
          <w:szCs w:val="28"/>
        </w:rPr>
        <w:t xml:space="preserve">выехал в нарушение п. 1.3. Правил дорожного движения РФ на сторону, предназначенную для встречного движения, совершил обгон на </w:t>
      </w:r>
      <w:r w:rsidR="00455862">
        <w:rPr>
          <w:sz w:val="28"/>
          <w:szCs w:val="28"/>
        </w:rPr>
        <w:t>мосту</w:t>
      </w:r>
      <w:r w:rsidRPr="00612E11" w:rsidR="00612E11">
        <w:rPr>
          <w:sz w:val="28"/>
          <w:szCs w:val="28"/>
        </w:rPr>
        <w:t xml:space="preserve"> в нарушение п. 11.</w:t>
      </w:r>
      <w:r w:rsidR="00612E11">
        <w:rPr>
          <w:sz w:val="28"/>
          <w:szCs w:val="28"/>
        </w:rPr>
        <w:t>4. Правил дорожного движения РФ</w:t>
      </w:r>
      <w:r w:rsidRPr="00612E11" w:rsidR="00612E11">
        <w:rPr>
          <w:sz w:val="28"/>
          <w:szCs w:val="28"/>
        </w:rPr>
        <w:t>.</w:t>
      </w:r>
    </w:p>
    <w:p w:rsidR="007D3822" w:rsidP="00433A9E">
      <w:pPr>
        <w:pStyle w:val="BodyText"/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9312AA">
        <w:rPr>
          <w:sz w:val="28"/>
        </w:rPr>
        <w:t>Донгак Н.М.</w:t>
      </w:r>
      <w:r w:rsidR="00612E11">
        <w:rPr>
          <w:sz w:val="28"/>
          <w:szCs w:val="28"/>
        </w:rPr>
        <w:t xml:space="preserve"> </w:t>
      </w:r>
      <w:r>
        <w:rPr>
          <w:sz w:val="28"/>
          <w:szCs w:val="28"/>
        </w:rPr>
        <w:t>с протоколом</w:t>
      </w:r>
      <w:r w:rsidR="001B2C56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согласился, </w:t>
      </w:r>
      <w:r w:rsidR="00F25709">
        <w:rPr>
          <w:sz w:val="28"/>
          <w:szCs w:val="28"/>
        </w:rPr>
        <w:t xml:space="preserve">свою </w:t>
      </w:r>
      <w:r>
        <w:rPr>
          <w:sz w:val="28"/>
          <w:szCs w:val="28"/>
        </w:rPr>
        <w:t xml:space="preserve">вину </w:t>
      </w:r>
      <w:r w:rsidR="001B2C56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признал</w:t>
      </w:r>
      <w:r w:rsidR="00FF7F18">
        <w:rPr>
          <w:sz w:val="28"/>
          <w:szCs w:val="28"/>
        </w:rPr>
        <w:t>.</w:t>
      </w:r>
      <w:r w:rsidR="00612E11">
        <w:rPr>
          <w:sz w:val="28"/>
          <w:szCs w:val="28"/>
        </w:rPr>
        <w:t xml:space="preserve"> </w:t>
      </w:r>
      <w:r w:rsidR="001B2C56">
        <w:rPr>
          <w:sz w:val="28"/>
          <w:szCs w:val="28"/>
        </w:rPr>
        <w:t xml:space="preserve">Пояснил, что совершил обгон, чтобы избежать столкновение с транспортным средством. </w:t>
      </w:r>
      <w:r w:rsidR="00612E11">
        <w:rPr>
          <w:sz w:val="28"/>
          <w:szCs w:val="28"/>
        </w:rPr>
        <w:t>Просил не лишать его права управления транспортными средствами</w:t>
      </w:r>
    </w:p>
    <w:p w:rsidR="001B2C56" w:rsidP="00433A9E">
      <w:pPr>
        <w:pStyle w:val="BodyText"/>
        <w:ind w:right="-2" w:firstLine="708"/>
        <w:rPr>
          <w:sz w:val="28"/>
          <w:szCs w:val="28"/>
        </w:rPr>
      </w:pPr>
      <w:r w:rsidRPr="001B2C56">
        <w:rPr>
          <w:sz w:val="28"/>
          <w:szCs w:val="28"/>
        </w:rPr>
        <w:t xml:space="preserve">Защитник Кюнкриков К.Б. при рассмотрении дела поддержал правовую позицию </w:t>
      </w:r>
      <w:r>
        <w:rPr>
          <w:sz w:val="28"/>
          <w:szCs w:val="28"/>
        </w:rPr>
        <w:t>Донгак Н.М.</w:t>
      </w:r>
      <w:r w:rsidRPr="001B2C56">
        <w:rPr>
          <w:sz w:val="28"/>
          <w:szCs w:val="28"/>
        </w:rPr>
        <w:t xml:space="preserve"> по данному делу. В качестве обоснования своих выводов просил </w:t>
      </w:r>
      <w:r>
        <w:rPr>
          <w:sz w:val="28"/>
          <w:szCs w:val="28"/>
        </w:rPr>
        <w:t>не лишать Донгак Н.М. права управления транспортными средствами, поскольку на момент управления Донга</w:t>
      </w:r>
      <w:r>
        <w:rPr>
          <w:sz w:val="28"/>
          <w:szCs w:val="28"/>
        </w:rPr>
        <w:t>к Н.М. транспортным средством и составления протокола участок дороги не соответствует нормам и ГОСТам, предусмотренным законодательством, являются не очищенными, разделительных полос не видно, не имеется знак «Обгон запрещен»</w:t>
      </w:r>
      <w:r w:rsidRPr="001B2C56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чем просил прекрати</w:t>
      </w:r>
      <w:r>
        <w:rPr>
          <w:sz w:val="28"/>
          <w:szCs w:val="28"/>
        </w:rPr>
        <w:t>ть производство по делу в связи с отсутствием состава административного правонарушения. Представил видеозапись сделанную Донгак Н.М.</w:t>
      </w:r>
    </w:p>
    <w:p w:rsidR="009C61A7" w:rsidP="00433A9E">
      <w:pPr>
        <w:pStyle w:val="BodyText"/>
        <w:tabs>
          <w:tab w:val="left" w:pos="-284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</w:r>
      <w:r w:rsidR="00054CDB">
        <w:rPr>
          <w:sz w:val="28"/>
          <w:szCs w:val="28"/>
        </w:rPr>
        <w:t xml:space="preserve">Выслушав </w:t>
      </w:r>
      <w:r w:rsidR="009312AA">
        <w:rPr>
          <w:sz w:val="28"/>
        </w:rPr>
        <w:t>Донгака Н.М.</w:t>
      </w:r>
      <w:r w:rsidR="001B2C56">
        <w:rPr>
          <w:sz w:val="28"/>
          <w:szCs w:val="28"/>
        </w:rPr>
        <w:t>, защитника,</w:t>
      </w:r>
      <w:r w:rsidR="00054CDB">
        <w:rPr>
          <w:sz w:val="28"/>
          <w:szCs w:val="28"/>
        </w:rPr>
        <w:t xml:space="preserve"> и</w:t>
      </w:r>
      <w:r w:rsidRPr="00E441DC">
        <w:rPr>
          <w:sz w:val="28"/>
          <w:szCs w:val="28"/>
        </w:rPr>
        <w:t xml:space="preserve">сследовав материалы дела, </w:t>
      </w:r>
      <w:r w:rsidR="00FA0C8E">
        <w:rPr>
          <w:sz w:val="28"/>
          <w:szCs w:val="28"/>
        </w:rPr>
        <w:t xml:space="preserve">просмотрев видеозапись, </w:t>
      </w:r>
      <w:r w:rsidR="00054CDB">
        <w:rPr>
          <w:sz w:val="28"/>
          <w:szCs w:val="28"/>
        </w:rPr>
        <w:t>мировой судья приходит к следующему</w:t>
      </w:r>
      <w:r>
        <w:rPr>
          <w:sz w:val="28"/>
          <w:szCs w:val="28"/>
        </w:rPr>
        <w:t xml:space="preserve">. </w:t>
      </w:r>
    </w:p>
    <w:p w:rsidR="002B6108" w:rsidRPr="002B6108" w:rsidP="002B6108">
      <w:pPr>
        <w:ind w:right="-2" w:firstLine="709"/>
        <w:jc w:val="both"/>
        <w:rPr>
          <w:sz w:val="28"/>
          <w:szCs w:val="28"/>
        </w:rPr>
      </w:pPr>
      <w:r w:rsidRPr="002B6108">
        <w:rPr>
          <w:sz w:val="28"/>
          <w:szCs w:val="28"/>
        </w:rPr>
        <w:t xml:space="preserve">Административная ответственность по ч. 5 ст. 12.15 Кодекса Российской Федерации об административных правонарушениях наступает за </w:t>
      </w:r>
      <w:r w:rsidR="001B2C56">
        <w:rPr>
          <w:sz w:val="28"/>
          <w:szCs w:val="28"/>
        </w:rPr>
        <w:t>п</w:t>
      </w:r>
      <w:r w:rsidRPr="002B6108">
        <w:rPr>
          <w:sz w:val="28"/>
          <w:szCs w:val="28"/>
        </w:rPr>
        <w:t xml:space="preserve">овторное </w:t>
      </w:r>
      <w:r w:rsidRPr="002B6108">
        <w:rPr>
          <w:sz w:val="28"/>
          <w:szCs w:val="28"/>
        </w:rPr>
        <w:t>совершение административного правонарушения, предусмотренного частью 4 настоящей статьи.</w:t>
      </w:r>
    </w:p>
    <w:p w:rsidR="002B6108" w:rsidRPr="002B6108" w:rsidP="002B6108">
      <w:pPr>
        <w:ind w:right="-2" w:firstLine="709"/>
        <w:jc w:val="both"/>
        <w:rPr>
          <w:sz w:val="28"/>
          <w:szCs w:val="28"/>
        </w:rPr>
      </w:pPr>
      <w:r w:rsidRPr="002B6108">
        <w:rPr>
          <w:sz w:val="28"/>
          <w:szCs w:val="28"/>
        </w:rPr>
        <w:t xml:space="preserve">Согласно ст. 24.1 КоАП РФ </w:t>
      </w:r>
      <w:r w:rsidRPr="002B6108"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2B6108">
        <w:rPr>
          <w:sz w:val="28"/>
          <w:szCs w:val="28"/>
        </w:rPr>
        <w:t xml:space="preserve"> также выявление причин и условий, способствовавших совершению административных правонарушений.</w:t>
      </w:r>
    </w:p>
    <w:p w:rsidR="002B6108" w:rsidRPr="002B6108" w:rsidP="002B6108">
      <w:pPr>
        <w:ind w:right="-2" w:firstLine="709"/>
        <w:jc w:val="both"/>
        <w:rPr>
          <w:sz w:val="28"/>
          <w:szCs w:val="28"/>
        </w:rPr>
      </w:pPr>
      <w:r w:rsidRPr="002B6108">
        <w:rPr>
          <w:sz w:val="28"/>
          <w:szCs w:val="28"/>
        </w:rPr>
        <w:t>Как следует из смысла статей 26.1 и 26.2 КоАП РФ обстоятельства, имеющие отношение к делу об административном правонарушении, устанавливаются путем исследования</w:t>
      </w:r>
      <w:r w:rsidRPr="002B6108">
        <w:rPr>
          <w:sz w:val="28"/>
          <w:szCs w:val="28"/>
        </w:rPr>
        <w:t xml:space="preserve">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</w:t>
      </w:r>
      <w:r w:rsidRPr="002B6108">
        <w:rPr>
          <w:sz w:val="28"/>
          <w:szCs w:val="28"/>
        </w:rPr>
        <w:t>привлекаемого к административной ответственности.</w:t>
      </w:r>
    </w:p>
    <w:p w:rsidR="002B6108" w:rsidRPr="002B6108" w:rsidP="002B6108">
      <w:pPr>
        <w:ind w:right="-2" w:firstLine="709"/>
        <w:jc w:val="both"/>
        <w:rPr>
          <w:sz w:val="28"/>
          <w:szCs w:val="28"/>
        </w:rPr>
      </w:pPr>
      <w:r w:rsidRPr="002B6108">
        <w:rPr>
          <w:sz w:val="28"/>
          <w:szCs w:val="28"/>
        </w:rPr>
        <w:t>Согласно п. 1.3.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</w:t>
      </w:r>
      <w:r w:rsidRPr="002B6108">
        <w:rPr>
          <w:sz w:val="28"/>
          <w:szCs w:val="28"/>
        </w:rPr>
        <w:t>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B6108" w:rsidRPr="002B6108" w:rsidP="002B6108">
      <w:pPr>
        <w:ind w:right="-2" w:firstLine="709"/>
        <w:jc w:val="both"/>
        <w:rPr>
          <w:sz w:val="28"/>
          <w:szCs w:val="28"/>
        </w:rPr>
      </w:pPr>
      <w:r w:rsidRPr="002B6108">
        <w:rPr>
          <w:sz w:val="28"/>
          <w:szCs w:val="28"/>
        </w:rPr>
        <w:t>В соответствии с п. 11.4. Правил дорожного движения РФ обгон запрещен: на регулируемых перекрестках, а также на нерегулируемых пере</w:t>
      </w:r>
      <w:r w:rsidRPr="002B6108">
        <w:rPr>
          <w:sz w:val="28"/>
          <w:szCs w:val="28"/>
        </w:rPr>
        <w:t>крестках при движении по дороге, не являющейся главной; на пешеходных переходах при наличии на них пешеходов; на железнодорожных переездах и ближе чем за 100 метров перед ними; на мостах, путепроводах, эстакадах и под ними, а также в тоннелях; в конце подъ</w:t>
      </w:r>
      <w:r w:rsidRPr="002B6108">
        <w:rPr>
          <w:sz w:val="28"/>
          <w:szCs w:val="28"/>
        </w:rPr>
        <w:t>ема, на опасных поворотах и на других участках с ограниченной видимостью.</w:t>
      </w:r>
    </w:p>
    <w:p w:rsidR="001B2C56" w:rsidRPr="001B2C56" w:rsidP="001B2C56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 xml:space="preserve">Донгак Н.М. </w:t>
      </w:r>
      <w:r w:rsidRPr="001B2C56">
        <w:rPr>
          <w:sz w:val="28"/>
          <w:szCs w:val="28"/>
        </w:rPr>
        <w:t xml:space="preserve">совершил обгон транспортного средства с выездом на полосу встречного движения на мосту и нарушил требования Правил дорожного движения РФ, что согласуется с п. 15 </w:t>
      </w:r>
      <w:r w:rsidRPr="001B2C56">
        <w:rPr>
          <w:sz w:val="28"/>
          <w:szCs w:val="28"/>
        </w:rPr>
        <w:t>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</w:r>
      <w:r w:rsidRPr="001B2C56">
        <w:rPr>
          <w:sz w:val="28"/>
          <w:szCs w:val="28"/>
        </w:rPr>
        <w:t>ушениях».</w:t>
      </w:r>
    </w:p>
    <w:p w:rsidR="001B2C56" w:rsidP="001B2C56">
      <w:pPr>
        <w:ind w:right="-2" w:firstLine="709"/>
        <w:jc w:val="both"/>
        <w:rPr>
          <w:sz w:val="28"/>
          <w:szCs w:val="28"/>
        </w:rPr>
      </w:pPr>
      <w:r w:rsidRPr="001B2C56">
        <w:rPr>
          <w:sz w:val="28"/>
          <w:szCs w:val="28"/>
        </w:rPr>
        <w:t>В пп. «д» п. 15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</w:t>
      </w:r>
      <w:r w:rsidRPr="001B2C56">
        <w:rPr>
          <w:sz w:val="28"/>
          <w:szCs w:val="28"/>
        </w:rPr>
        <w:t>йской Федерации об административных правонарушениях» разъяснено, что по части 4 статьи 12.15 КоАП РФ подлежат квалификации действия водителя, связанные с нарушением требований ПДД РФ, а также дорожных знаков или разметки, повлекшие выезд на полосу, предназ</w:t>
      </w:r>
      <w:r w:rsidRPr="001B2C56">
        <w:rPr>
          <w:sz w:val="28"/>
          <w:szCs w:val="28"/>
        </w:rPr>
        <w:t xml:space="preserve">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статьи). Непосредственно такие требования ПДД РФ </w:t>
      </w:r>
      <w:r w:rsidRPr="001B2C56">
        <w:rPr>
          <w:sz w:val="28"/>
          <w:szCs w:val="28"/>
        </w:rPr>
        <w:t>установлены, в частн</w:t>
      </w:r>
      <w:r w:rsidRPr="001B2C56">
        <w:rPr>
          <w:sz w:val="28"/>
          <w:szCs w:val="28"/>
        </w:rPr>
        <w:t xml:space="preserve">ости, в следующих случаях: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</w:t>
      </w:r>
      <w:r w:rsidRPr="001B2C56">
        <w:rPr>
          <w:sz w:val="28"/>
          <w:szCs w:val="28"/>
        </w:rPr>
        <w:t>мостах, путепроводах, эстакадах и под ними, а также в тоннелях; в конце подъема, на опасных поворотах и на других участках с ограниченной видимостью (пункт 11.4 ПДД РФ).Пунктом 1.3 Правил дорожного движения Российской Федерации предусмотрено, что участники</w:t>
      </w:r>
      <w:r w:rsidRPr="001B2C56">
        <w:rPr>
          <w:sz w:val="28"/>
          <w:szCs w:val="28"/>
        </w:rPr>
        <w:t xml:space="preserve">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</w:t>
      </w:r>
      <w:r w:rsidRPr="001B2C56">
        <w:rPr>
          <w:sz w:val="28"/>
          <w:szCs w:val="28"/>
        </w:rPr>
        <w:t>вленными сигналами</w:t>
      </w:r>
    </w:p>
    <w:p w:rsidR="00F24891" w:rsidRPr="002B6108" w:rsidP="00F24891">
      <w:pPr>
        <w:ind w:right="-2" w:firstLine="709"/>
        <w:jc w:val="both"/>
        <w:rPr>
          <w:sz w:val="28"/>
          <w:szCs w:val="28"/>
        </w:rPr>
      </w:pPr>
      <w:r w:rsidRPr="001B2C56">
        <w:rPr>
          <w:sz w:val="28"/>
        </w:rPr>
        <w:t>По ч. 5 ст. 12.15 КоАП РФ подлежат квалификации действия, которые связаны с нарушением водителями требований Правил дорожного движения Российской Федерации, дорожных знаков или разметки, повлекшим выезд на полосу, предназначенную для вст</w:t>
      </w:r>
      <w:r w:rsidRPr="001B2C56">
        <w:rPr>
          <w:sz w:val="28"/>
        </w:rPr>
        <w:t>речного движения, либо на трамвайные пути встречного направления, за исключением случаев, предусмотренных ч. 3 данной статьи, совершенные повторно.</w:t>
      </w:r>
    </w:p>
    <w:p w:rsidR="009C61A7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A07663">
        <w:rPr>
          <w:sz w:val="28"/>
        </w:rPr>
        <w:t>Донгак Н.М.</w:t>
      </w:r>
      <w:r w:rsidRPr="002B6108" w:rsidR="00A07663">
        <w:rPr>
          <w:rFonts w:eastAsiaTheme="minorHAnsi"/>
          <w:sz w:val="28"/>
          <w:szCs w:val="28"/>
          <w:lang w:eastAsia="en-US"/>
        </w:rPr>
        <w:t xml:space="preserve"> </w:t>
      </w:r>
      <w:r w:rsidR="00E3728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правонарушения, предусмо</w:t>
      </w:r>
      <w:r w:rsidR="0073739D">
        <w:rPr>
          <w:sz w:val="28"/>
          <w:szCs w:val="28"/>
        </w:rPr>
        <w:t xml:space="preserve">тренного частью 5 статьи 12.15 </w:t>
      </w:r>
      <w:r w:rsidRPr="00C36E29">
        <w:rPr>
          <w:sz w:val="28"/>
          <w:szCs w:val="28"/>
        </w:rPr>
        <w:t>Кодекса Российской Фед</w:t>
      </w:r>
      <w:r w:rsidRPr="00C36E29">
        <w:rPr>
          <w:sz w:val="28"/>
          <w:szCs w:val="28"/>
        </w:rPr>
        <w:t>ерации</w:t>
      </w:r>
      <w:r w:rsidR="002E07EA"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 w:rsidR="00572DB4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исследованными материалами дела:        </w:t>
      </w:r>
    </w:p>
    <w:p w:rsidR="00250DD1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7D3822">
        <w:rPr>
          <w:sz w:val="28"/>
          <w:szCs w:val="28"/>
        </w:rPr>
        <w:t xml:space="preserve">86 ХМ № </w:t>
      </w:r>
      <w:r w:rsidR="00A07663">
        <w:rPr>
          <w:sz w:val="28"/>
          <w:szCs w:val="28"/>
        </w:rPr>
        <w:t>575324</w:t>
      </w:r>
      <w:r w:rsidR="003802B6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</w:t>
      </w:r>
      <w:r w:rsidR="00CD4D08">
        <w:rPr>
          <w:sz w:val="28"/>
          <w:szCs w:val="28"/>
        </w:rPr>
        <w:t xml:space="preserve">равонарушении от </w:t>
      </w:r>
      <w:r w:rsidR="00A07663">
        <w:rPr>
          <w:sz w:val="28"/>
          <w:szCs w:val="28"/>
        </w:rPr>
        <w:t>03.03.2025</w:t>
      </w:r>
      <w:r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в котором указаны место время и обстоятельства</w:t>
      </w:r>
      <w:r w:rsidR="0073739D"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совершенного</w:t>
      </w:r>
      <w:r w:rsidR="00A77323">
        <w:rPr>
          <w:sz w:val="28"/>
          <w:szCs w:val="28"/>
        </w:rPr>
        <w:t xml:space="preserve"> </w:t>
      </w:r>
      <w:r w:rsidR="00AF656D">
        <w:rPr>
          <w:sz w:val="28"/>
        </w:rPr>
        <w:t>Донгак</w:t>
      </w:r>
      <w:r w:rsidR="00A07663">
        <w:rPr>
          <w:sz w:val="28"/>
        </w:rPr>
        <w:t xml:space="preserve"> Н.М.</w:t>
      </w:r>
      <w:r w:rsidRPr="002B6108" w:rsidR="00A07663">
        <w:rPr>
          <w:rFonts w:eastAsiaTheme="minorHAnsi"/>
          <w:sz w:val="28"/>
          <w:szCs w:val="28"/>
          <w:lang w:eastAsia="en-US"/>
        </w:rPr>
        <w:t xml:space="preserve"> </w:t>
      </w:r>
      <w:r w:rsidR="00E37286">
        <w:rPr>
          <w:color w:val="FF0000"/>
          <w:sz w:val="28"/>
          <w:szCs w:val="28"/>
        </w:rPr>
        <w:t xml:space="preserve"> </w:t>
      </w:r>
      <w:r w:rsidRPr="004B189E" w:rsidR="00CD4D08">
        <w:rPr>
          <w:sz w:val="28"/>
          <w:szCs w:val="28"/>
        </w:rPr>
        <w:t>противоправного деяния</w:t>
      </w:r>
      <w:r w:rsidR="00CD4D08">
        <w:rPr>
          <w:sz w:val="28"/>
          <w:szCs w:val="28"/>
        </w:rPr>
        <w:t xml:space="preserve">, Данный процессуальный документ составлен </w:t>
      </w:r>
      <w:r w:rsidR="005B3159">
        <w:rPr>
          <w:sz w:val="28"/>
          <w:szCs w:val="28"/>
        </w:rPr>
        <w:t>в соответствии с требованиями</w:t>
      </w:r>
      <w:r w:rsidR="002E07EA">
        <w:rPr>
          <w:sz w:val="28"/>
          <w:szCs w:val="28"/>
        </w:rPr>
        <w:t xml:space="preserve"> </w:t>
      </w:r>
      <w:r w:rsidR="00CD4D08">
        <w:rPr>
          <w:sz w:val="28"/>
          <w:szCs w:val="28"/>
        </w:rPr>
        <w:t xml:space="preserve">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CD4D08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="00CD4D08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="00CD4D08">
        <w:rPr>
          <w:spacing w:val="-1"/>
          <w:sz w:val="28"/>
          <w:szCs w:val="28"/>
        </w:rPr>
        <w:t xml:space="preserve">и статьей 51 Конституции Российской Федерации, </w:t>
      </w:r>
      <w:r w:rsidR="00A07663">
        <w:rPr>
          <w:sz w:val="28"/>
        </w:rPr>
        <w:t>Донгак Н.М.</w:t>
      </w:r>
      <w:r w:rsidRPr="002B6108" w:rsidR="00A07663">
        <w:rPr>
          <w:rFonts w:eastAsiaTheme="minorHAnsi"/>
          <w:sz w:val="28"/>
          <w:szCs w:val="28"/>
          <w:lang w:eastAsia="en-US"/>
        </w:rPr>
        <w:t xml:space="preserve"> </w:t>
      </w:r>
      <w:r w:rsidR="00E37286">
        <w:rPr>
          <w:color w:val="FF0000"/>
          <w:sz w:val="28"/>
          <w:szCs w:val="28"/>
        </w:rPr>
        <w:t xml:space="preserve"> </w:t>
      </w:r>
      <w:r w:rsidR="00CD4D08">
        <w:rPr>
          <w:spacing w:val="-1"/>
          <w:sz w:val="28"/>
          <w:szCs w:val="28"/>
        </w:rPr>
        <w:t xml:space="preserve">разъяснены, </w:t>
      </w:r>
      <w:r w:rsidR="00320A49">
        <w:rPr>
          <w:spacing w:val="-1"/>
          <w:sz w:val="28"/>
          <w:szCs w:val="28"/>
        </w:rPr>
        <w:t>какие-либо</w:t>
      </w:r>
      <w:r w:rsidR="00B20964">
        <w:rPr>
          <w:spacing w:val="-1"/>
          <w:sz w:val="28"/>
          <w:szCs w:val="28"/>
        </w:rPr>
        <w:t xml:space="preserve"> замечан</w:t>
      </w:r>
      <w:r w:rsidR="00FA3C4F">
        <w:rPr>
          <w:spacing w:val="-1"/>
          <w:sz w:val="28"/>
          <w:szCs w:val="28"/>
        </w:rPr>
        <w:t>ия</w:t>
      </w:r>
      <w:r w:rsidR="00B20964">
        <w:rPr>
          <w:spacing w:val="-1"/>
          <w:sz w:val="28"/>
          <w:szCs w:val="28"/>
        </w:rPr>
        <w:t xml:space="preserve"> по содержанию протокола отсутствуют, </w:t>
      </w:r>
      <w:r w:rsidR="00CD4D08">
        <w:rPr>
          <w:sz w:val="28"/>
          <w:szCs w:val="28"/>
        </w:rPr>
        <w:t xml:space="preserve">копия </w:t>
      </w:r>
      <w:r w:rsidR="00CD4D08">
        <w:rPr>
          <w:spacing w:val="-1"/>
          <w:sz w:val="28"/>
          <w:szCs w:val="28"/>
        </w:rPr>
        <w:t xml:space="preserve">протокола </w:t>
      </w:r>
      <w:r w:rsidR="00A07663">
        <w:rPr>
          <w:sz w:val="28"/>
        </w:rPr>
        <w:t>Донгак Н.М.</w:t>
      </w:r>
      <w:r w:rsidRPr="002B6108" w:rsidR="00A07663">
        <w:rPr>
          <w:rFonts w:eastAsiaTheme="minorHAnsi"/>
          <w:sz w:val="28"/>
          <w:szCs w:val="28"/>
          <w:lang w:eastAsia="en-US"/>
        </w:rPr>
        <w:t xml:space="preserve"> </w:t>
      </w:r>
      <w:r w:rsidRPr="00D935B6" w:rsidR="00E37286">
        <w:rPr>
          <w:sz w:val="28"/>
          <w:szCs w:val="28"/>
        </w:rPr>
        <w:t>вручена</w:t>
      </w:r>
      <w:r w:rsidR="00320A49">
        <w:rPr>
          <w:sz w:val="28"/>
          <w:szCs w:val="28"/>
        </w:rPr>
        <w:t>,</w:t>
      </w:r>
      <w:r w:rsidRPr="00D935B6" w:rsidR="00E37286">
        <w:rPr>
          <w:sz w:val="28"/>
          <w:szCs w:val="28"/>
        </w:rPr>
        <w:t xml:space="preserve"> </w:t>
      </w:r>
      <w:r w:rsidRPr="00320A49" w:rsidR="00320A49">
        <w:rPr>
          <w:sz w:val="28"/>
          <w:szCs w:val="28"/>
        </w:rPr>
        <w:t>что подтверждается записями в соответствующих графах протокола</w:t>
      </w:r>
      <w:r w:rsidRPr="00D935B6">
        <w:rPr>
          <w:sz w:val="28"/>
          <w:szCs w:val="28"/>
        </w:rPr>
        <w:t>;</w:t>
      </w:r>
    </w:p>
    <w:p w:rsidR="00250DD1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49644A">
        <w:rPr>
          <w:sz w:val="28"/>
          <w:szCs w:val="28"/>
        </w:rPr>
        <w:t>места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совершения </w:t>
      </w:r>
      <w:r w:rsidR="00CA238B">
        <w:rPr>
          <w:sz w:val="28"/>
          <w:szCs w:val="28"/>
        </w:rPr>
        <w:t>административно</w:t>
      </w:r>
      <w:r w:rsidR="0049644A">
        <w:rPr>
          <w:sz w:val="28"/>
          <w:szCs w:val="28"/>
        </w:rPr>
        <w:t>го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правонарушения </w:t>
      </w:r>
      <w:r>
        <w:rPr>
          <w:sz w:val="28"/>
          <w:szCs w:val="28"/>
        </w:rPr>
        <w:t xml:space="preserve">от </w:t>
      </w:r>
      <w:r w:rsidR="00A07663">
        <w:rPr>
          <w:sz w:val="28"/>
          <w:szCs w:val="28"/>
        </w:rPr>
        <w:t>03.03</w:t>
      </w:r>
      <w:r w:rsidR="00D935B6">
        <w:rPr>
          <w:sz w:val="28"/>
          <w:szCs w:val="28"/>
        </w:rPr>
        <w:t>.2025</w:t>
      </w:r>
      <w:r>
        <w:rPr>
          <w:sz w:val="28"/>
          <w:szCs w:val="28"/>
        </w:rPr>
        <w:t xml:space="preserve">, с которой </w:t>
      </w:r>
      <w:r w:rsidR="00A07663">
        <w:rPr>
          <w:sz w:val="28"/>
        </w:rPr>
        <w:t>Донгак Н.М.</w:t>
      </w:r>
      <w:r w:rsidR="0049644A">
        <w:rPr>
          <w:sz w:val="28"/>
          <w:szCs w:val="28"/>
        </w:rPr>
        <w:t xml:space="preserve"> </w:t>
      </w:r>
      <w:r w:rsidR="00A77323">
        <w:rPr>
          <w:sz w:val="28"/>
          <w:szCs w:val="28"/>
        </w:rPr>
        <w:t xml:space="preserve">был </w:t>
      </w:r>
      <w:r w:rsidR="00320A49">
        <w:rPr>
          <w:sz w:val="28"/>
          <w:szCs w:val="28"/>
        </w:rPr>
        <w:t>ознакомлен и замечаний от него не поступило</w:t>
      </w:r>
      <w:r>
        <w:rPr>
          <w:sz w:val="28"/>
          <w:szCs w:val="28"/>
        </w:rPr>
        <w:t>;</w:t>
      </w:r>
    </w:p>
    <w:p w:rsidR="00AF656D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 w:rsidRPr="00AF656D">
        <w:rPr>
          <w:sz w:val="28"/>
          <w:szCs w:val="28"/>
        </w:rPr>
        <w:t xml:space="preserve">- дислокацией дорожных знаков и дорожной разметки на </w:t>
      </w:r>
      <w:r>
        <w:rPr>
          <w:sz w:val="28"/>
          <w:szCs w:val="28"/>
        </w:rPr>
        <w:t xml:space="preserve">территории г. Нягани </w:t>
      </w:r>
      <w:r w:rsidR="00692011">
        <w:rPr>
          <w:sz w:val="28"/>
          <w:szCs w:val="28"/>
        </w:rPr>
        <w:t>ул. Чернышова</w:t>
      </w:r>
      <w:r w:rsidRPr="00AF656D">
        <w:rPr>
          <w:sz w:val="28"/>
          <w:szCs w:val="28"/>
        </w:rPr>
        <w:t>;</w:t>
      </w:r>
    </w:p>
    <w:p w:rsidR="009A0AD5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</w:t>
      </w:r>
      <w:r w:rsidR="00A07663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делу об административном правонарушении</w:t>
      </w:r>
      <w:r w:rsidR="00A07663">
        <w:rPr>
          <w:sz w:val="28"/>
          <w:szCs w:val="28"/>
        </w:rPr>
        <w:t xml:space="preserve"> № 18810317231020014138</w:t>
      </w:r>
      <w:r>
        <w:rPr>
          <w:sz w:val="28"/>
          <w:szCs w:val="28"/>
        </w:rPr>
        <w:t xml:space="preserve"> от </w:t>
      </w:r>
      <w:r w:rsidR="00A07663">
        <w:rPr>
          <w:sz w:val="28"/>
          <w:szCs w:val="28"/>
        </w:rPr>
        <w:t>12.09</w:t>
      </w:r>
      <w:r w:rsidR="00D935B6">
        <w:rPr>
          <w:sz w:val="28"/>
          <w:szCs w:val="28"/>
        </w:rPr>
        <w:t>.</w:t>
      </w:r>
      <w:r w:rsidR="00A07663">
        <w:rPr>
          <w:sz w:val="28"/>
          <w:szCs w:val="28"/>
        </w:rPr>
        <w:t>2023</w:t>
      </w:r>
      <w:r>
        <w:rPr>
          <w:sz w:val="28"/>
          <w:szCs w:val="28"/>
        </w:rPr>
        <w:t xml:space="preserve">, в отношении </w:t>
      </w:r>
      <w:r w:rsidR="00A07663">
        <w:rPr>
          <w:sz w:val="28"/>
        </w:rPr>
        <w:t>Донгак Н.М.</w:t>
      </w:r>
      <w:r>
        <w:rPr>
          <w:sz w:val="28"/>
          <w:szCs w:val="28"/>
        </w:rPr>
        <w:t>, привлеченного к административной ответ</w:t>
      </w:r>
      <w:r>
        <w:rPr>
          <w:sz w:val="28"/>
          <w:szCs w:val="28"/>
        </w:rPr>
        <w:t xml:space="preserve">ственности по части 4 статьи 12.15 </w:t>
      </w:r>
      <w:r w:rsidRPr="00C36E29">
        <w:rPr>
          <w:sz w:val="28"/>
          <w:szCs w:val="28"/>
        </w:rPr>
        <w:t>Кодекса Российской Федерации</w:t>
      </w:r>
      <w:r w:rsidR="002E07EA"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 w:rsidR="00320A49">
        <w:rPr>
          <w:sz w:val="28"/>
          <w:szCs w:val="28"/>
        </w:rPr>
        <w:t>, с назначением</w:t>
      </w:r>
      <w:r w:rsidR="00CA238B">
        <w:rPr>
          <w:sz w:val="28"/>
          <w:szCs w:val="28"/>
        </w:rPr>
        <w:t xml:space="preserve"> наказанию в виде</w:t>
      </w:r>
      <w:r w:rsidR="00AA6D5B">
        <w:rPr>
          <w:sz w:val="28"/>
          <w:szCs w:val="28"/>
        </w:rPr>
        <w:t xml:space="preserve"> штраф</w:t>
      </w:r>
      <w:r w:rsidR="00CA238B">
        <w:rPr>
          <w:sz w:val="28"/>
          <w:szCs w:val="28"/>
        </w:rPr>
        <w:t>а</w:t>
      </w:r>
      <w:r w:rsidR="00AA6D5B">
        <w:rPr>
          <w:sz w:val="28"/>
          <w:szCs w:val="28"/>
        </w:rPr>
        <w:t xml:space="preserve"> в размере 5000 руб</w:t>
      </w:r>
      <w:r w:rsidR="00320A49">
        <w:rPr>
          <w:sz w:val="28"/>
          <w:szCs w:val="28"/>
        </w:rPr>
        <w:t>.</w:t>
      </w:r>
      <w:r w:rsidR="00854ECB">
        <w:rPr>
          <w:sz w:val="28"/>
          <w:szCs w:val="28"/>
        </w:rPr>
        <w:t xml:space="preserve">, вступившего в законную силу </w:t>
      </w:r>
      <w:r w:rsidR="00A07663">
        <w:rPr>
          <w:sz w:val="28"/>
          <w:szCs w:val="28"/>
        </w:rPr>
        <w:t>22.09</w:t>
      </w:r>
      <w:r w:rsidR="00D935B6">
        <w:rPr>
          <w:sz w:val="28"/>
          <w:szCs w:val="28"/>
        </w:rPr>
        <w:t>.</w:t>
      </w:r>
      <w:r w:rsidR="00A07663">
        <w:rPr>
          <w:sz w:val="28"/>
          <w:szCs w:val="28"/>
        </w:rPr>
        <w:t>2023</w:t>
      </w:r>
      <w:r w:rsidR="00AF656D">
        <w:rPr>
          <w:sz w:val="28"/>
          <w:szCs w:val="28"/>
        </w:rPr>
        <w:t>, штраф оплачен 20.03.2024,</w:t>
      </w:r>
    </w:p>
    <w:p w:rsidR="00854ECB" w:rsidP="00433A9E">
      <w:pPr>
        <w:pStyle w:val="BodyTextIndent"/>
        <w:spacing w:after="0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656D" w:rsidR="00AF656D">
        <w:rPr>
          <w:sz w:val="28"/>
          <w:szCs w:val="28"/>
        </w:rPr>
        <w:t xml:space="preserve">- видеофиксацией правонарушения от </w:t>
      </w:r>
      <w:r w:rsidR="00AF656D">
        <w:rPr>
          <w:sz w:val="28"/>
          <w:szCs w:val="28"/>
        </w:rPr>
        <w:t>03.03.2025, из которой видно, что Донгак Н.М. совершает обгон впереди движущегося транспортного средства на мосту</w:t>
      </w:r>
      <w:r>
        <w:rPr>
          <w:sz w:val="28"/>
          <w:szCs w:val="28"/>
        </w:rPr>
        <w:t xml:space="preserve">; </w:t>
      </w:r>
    </w:p>
    <w:p w:rsidR="00EC2D1C" w:rsidP="00433A9E">
      <w:pPr>
        <w:pStyle w:val="BodyTextIndent"/>
        <w:spacing w:after="0"/>
        <w:ind w:left="0" w:right="-2" w:firstLine="708"/>
        <w:jc w:val="both"/>
        <w:rPr>
          <w:sz w:val="28"/>
        </w:rPr>
      </w:pPr>
      <w:r>
        <w:rPr>
          <w:sz w:val="28"/>
          <w:szCs w:val="28"/>
        </w:rPr>
        <w:t xml:space="preserve">- реестром правонарушений в отношении </w:t>
      </w:r>
      <w:r>
        <w:rPr>
          <w:sz w:val="28"/>
        </w:rPr>
        <w:t>Донгак Н.М;</w:t>
      </w:r>
    </w:p>
    <w:p w:rsidR="00D935B6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</w:rPr>
        <w:t xml:space="preserve">- карточкой операции с ВУ на Донгак Н.М. </w:t>
      </w:r>
      <w:r>
        <w:rPr>
          <w:sz w:val="28"/>
          <w:szCs w:val="28"/>
        </w:rPr>
        <w:t xml:space="preserve">  </w:t>
      </w:r>
    </w:p>
    <w:p w:rsidR="00AF656D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 w:rsidRPr="00AF656D">
        <w:rPr>
          <w:sz w:val="28"/>
          <w:szCs w:val="28"/>
        </w:rPr>
        <w:t xml:space="preserve">Оценив все представленные доказательства в соответствии с требованиями ст. 26.11 КоАП РФ, суд квалифицирует действия </w:t>
      </w:r>
      <w:r>
        <w:rPr>
          <w:sz w:val="28"/>
          <w:szCs w:val="28"/>
        </w:rPr>
        <w:t>Донгак Н.М.</w:t>
      </w:r>
      <w:r w:rsidRPr="00AF656D">
        <w:rPr>
          <w:sz w:val="28"/>
          <w:szCs w:val="28"/>
        </w:rPr>
        <w:t xml:space="preserve"> по ч.5 ст.12.15 КоАП РФ как выезд в нарушение Правил дорожного движения на полосу, предназначенную для встречного движения, сов</w:t>
      </w:r>
      <w:r w:rsidRPr="00AF656D">
        <w:rPr>
          <w:sz w:val="28"/>
          <w:szCs w:val="28"/>
        </w:rPr>
        <w:t>ершенный повторно.</w:t>
      </w:r>
    </w:p>
    <w:p w:rsidR="005178B9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 w:rsidRPr="005178B9">
        <w:rPr>
          <w:sz w:val="28"/>
          <w:szCs w:val="28"/>
        </w:rPr>
        <w:t xml:space="preserve">Довод </w:t>
      </w:r>
      <w:r>
        <w:rPr>
          <w:sz w:val="28"/>
          <w:szCs w:val="28"/>
        </w:rPr>
        <w:t>защитника</w:t>
      </w:r>
      <w:r w:rsidRPr="005178B9">
        <w:rPr>
          <w:sz w:val="28"/>
          <w:szCs w:val="28"/>
        </w:rPr>
        <w:t xml:space="preserve"> о том, что знак 3.</w:t>
      </w:r>
      <w:r>
        <w:rPr>
          <w:sz w:val="28"/>
          <w:szCs w:val="28"/>
        </w:rPr>
        <w:t xml:space="preserve">20 «Обгон запрещен» отсутствовал, мировой судья считает не состоятельным, </w:t>
      </w:r>
      <w:r w:rsidRPr="005178B9">
        <w:rPr>
          <w:sz w:val="28"/>
          <w:szCs w:val="28"/>
        </w:rPr>
        <w:t xml:space="preserve">при движении по мосту, выезд на встречную полосу движения и </w:t>
      </w:r>
      <w:r>
        <w:rPr>
          <w:sz w:val="28"/>
          <w:szCs w:val="28"/>
        </w:rPr>
        <w:t>в случае отсутствия знака 3.20 «</w:t>
      </w:r>
      <w:r w:rsidRPr="005178B9">
        <w:rPr>
          <w:sz w:val="28"/>
          <w:szCs w:val="28"/>
        </w:rPr>
        <w:t>Обгон запрещен</w:t>
      </w:r>
      <w:r>
        <w:rPr>
          <w:sz w:val="28"/>
          <w:szCs w:val="28"/>
        </w:rPr>
        <w:t>»</w:t>
      </w:r>
      <w:r w:rsidRPr="005178B9">
        <w:rPr>
          <w:sz w:val="28"/>
          <w:szCs w:val="28"/>
        </w:rPr>
        <w:t>, сплошной линии разме</w:t>
      </w:r>
      <w:r w:rsidRPr="005178B9">
        <w:rPr>
          <w:sz w:val="28"/>
          <w:szCs w:val="28"/>
        </w:rPr>
        <w:t>тки, также запрещен (11.4 ПДД).</w:t>
      </w:r>
    </w:p>
    <w:p w:rsidR="005178B9" w:rsidP="00433A9E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 w:rsidRPr="005178B9">
        <w:rPr>
          <w:sz w:val="28"/>
          <w:szCs w:val="28"/>
        </w:rPr>
        <w:t xml:space="preserve">Довод </w:t>
      </w:r>
      <w:r>
        <w:rPr>
          <w:sz w:val="28"/>
          <w:szCs w:val="28"/>
        </w:rPr>
        <w:t>защитника</w:t>
      </w:r>
      <w:r w:rsidRPr="005178B9">
        <w:rPr>
          <w:sz w:val="28"/>
          <w:szCs w:val="28"/>
        </w:rPr>
        <w:t xml:space="preserve"> о том, что сплошную линию разметки </w:t>
      </w:r>
      <w:r>
        <w:rPr>
          <w:sz w:val="28"/>
          <w:szCs w:val="28"/>
        </w:rPr>
        <w:t xml:space="preserve">не было видно, не влечет </w:t>
      </w:r>
      <w:r w:rsidRPr="005178B9">
        <w:rPr>
          <w:sz w:val="28"/>
          <w:szCs w:val="28"/>
        </w:rPr>
        <w:t xml:space="preserve"> освобождение </w:t>
      </w:r>
      <w:r>
        <w:rPr>
          <w:sz w:val="28"/>
          <w:szCs w:val="28"/>
        </w:rPr>
        <w:t xml:space="preserve">Донгак Н.М. </w:t>
      </w:r>
      <w:r w:rsidRPr="005178B9">
        <w:rPr>
          <w:sz w:val="28"/>
          <w:szCs w:val="28"/>
        </w:rPr>
        <w:t>от административной ответственности и подлежат отклонению, поскольку, как следует из материалов дела, подтверждается запис</w:t>
      </w:r>
      <w:r w:rsidRPr="005178B9">
        <w:rPr>
          <w:sz w:val="28"/>
          <w:szCs w:val="28"/>
        </w:rPr>
        <w:t>ью с диска, маневр обгона он совершил на мосту, что образует состав а</w:t>
      </w:r>
      <w:r>
        <w:rPr>
          <w:sz w:val="28"/>
          <w:szCs w:val="28"/>
        </w:rPr>
        <w:t>дминистративного правонарушения</w:t>
      </w:r>
      <w:r w:rsidRPr="005178B9">
        <w:rPr>
          <w:sz w:val="28"/>
          <w:szCs w:val="28"/>
        </w:rPr>
        <w:t>.</w:t>
      </w:r>
    </w:p>
    <w:p w:rsidR="009C61A7" w:rsidP="00433A9E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F24891">
        <w:rPr>
          <w:sz w:val="28"/>
        </w:rPr>
        <w:t>Донгак Н.М.</w:t>
      </w:r>
      <w:r w:rsidR="00D935B6">
        <w:rPr>
          <w:sz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правонарушении.</w:t>
      </w:r>
    </w:p>
    <w:p w:rsidR="00AF656D" w:rsidP="00433A9E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</w:t>
      </w:r>
      <w:r>
        <w:rPr>
          <w:sz w:val="28"/>
          <w:szCs w:val="28"/>
        </w:rPr>
        <w:t>административную ответственность по делу не установлено.</w:t>
      </w:r>
    </w:p>
    <w:p w:rsidR="00FC1E08" w:rsidP="00AF656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AF656D">
        <w:rPr>
          <w:sz w:val="28"/>
          <w:szCs w:val="28"/>
        </w:rPr>
        <w:t>, отягчающим административную ответственность, является повторное совершение административного правонарушения</w:t>
      </w:r>
      <w:r w:rsidR="008B0E54">
        <w:rPr>
          <w:sz w:val="28"/>
          <w:szCs w:val="28"/>
        </w:rPr>
        <w:t xml:space="preserve">.   </w:t>
      </w:r>
    </w:p>
    <w:p w:rsidR="009C61A7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</w:t>
      </w:r>
      <w:r w:rsidRPr="00AF35EA">
        <w:rPr>
          <w:sz w:val="28"/>
          <w:szCs w:val="28"/>
        </w:rPr>
        <w:t xml:space="preserve"> 4.1 </w:t>
      </w:r>
      <w:r w:rsidRPr="00BD7B76">
        <w:rPr>
          <w:sz w:val="28"/>
          <w:szCs w:val="28"/>
        </w:rPr>
        <w:t>Кодекса Российской Федерации об администрати</w:t>
      </w:r>
      <w:r w:rsidRPr="00BD7B76">
        <w:rPr>
          <w:sz w:val="28"/>
          <w:szCs w:val="28"/>
        </w:rPr>
        <w:t>вных правонарушениях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административное наказание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rPr>
          <w:sz w:val="28"/>
          <w:szCs w:val="28"/>
        </w:rPr>
        <w:t xml:space="preserve">Кодексом Российской </w:t>
      </w:r>
      <w:r>
        <w:rPr>
          <w:sz w:val="28"/>
          <w:szCs w:val="28"/>
        </w:rPr>
        <w:t>Федерации об административных правонарушениях</w:t>
      </w:r>
      <w:r w:rsidRPr="00AF35EA">
        <w:rPr>
          <w:sz w:val="28"/>
          <w:szCs w:val="28"/>
        </w:rPr>
        <w:t>.</w:t>
      </w:r>
    </w:p>
    <w:p w:rsidR="009C61A7" w:rsidP="00433A9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12.15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за п</w:t>
      </w:r>
      <w:r w:rsidRPr="00AF35EA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>
        <w:rPr>
          <w:sz w:val="28"/>
          <w:szCs w:val="28"/>
        </w:rPr>
        <w:t xml:space="preserve">статьи 12.15 </w:t>
      </w:r>
      <w:r w:rsidRPr="00BD7B76">
        <w:rPr>
          <w:sz w:val="28"/>
          <w:szCs w:val="28"/>
        </w:rPr>
        <w:t xml:space="preserve">Кодекса </w:t>
      </w:r>
      <w:r w:rsidRPr="00BD7B76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455862" w:rsidR="00455862">
        <w:rPr>
          <w:sz w:val="28"/>
          <w:szCs w:val="28"/>
        </w:rPr>
        <w:t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семи тысяч пятисот рублей</w:t>
      </w:r>
      <w:r w:rsidRPr="00AF35EA">
        <w:rPr>
          <w:sz w:val="28"/>
          <w:szCs w:val="28"/>
        </w:rPr>
        <w:t>.</w:t>
      </w:r>
    </w:p>
    <w:p w:rsidR="00433A9E" w:rsidP="00433A9E">
      <w:pPr>
        <w:ind w:right="-2" w:firstLine="708"/>
        <w:jc w:val="both"/>
        <w:rPr>
          <w:sz w:val="28"/>
          <w:szCs w:val="28"/>
        </w:rPr>
      </w:pPr>
      <w:r w:rsidRPr="00433A9E">
        <w:rPr>
          <w:sz w:val="28"/>
          <w:szCs w:val="28"/>
        </w:rPr>
        <w:t xml:space="preserve">Учитывая обстоятельства правонарушения, личность </w:t>
      </w:r>
      <w:r w:rsidR="00F24891">
        <w:rPr>
          <w:sz w:val="28"/>
        </w:rPr>
        <w:t>Донгака Н.М.</w:t>
      </w:r>
      <w:r w:rsidRPr="00433A9E">
        <w:rPr>
          <w:sz w:val="28"/>
          <w:szCs w:val="28"/>
        </w:rPr>
        <w:t>, принимая во внимани</w:t>
      </w:r>
      <w:r w:rsidRPr="00433A9E">
        <w:rPr>
          <w:sz w:val="28"/>
          <w:szCs w:val="28"/>
        </w:rPr>
        <w:t xml:space="preserve">е характер совершенного им административного правонарушения, объектом которого является безопасность дорожного </w:t>
      </w:r>
      <w:r w:rsidRPr="00433A9E">
        <w:rPr>
          <w:sz w:val="28"/>
          <w:szCs w:val="28"/>
        </w:rPr>
        <w:t xml:space="preserve">движения, </w:t>
      </w:r>
      <w:r w:rsidR="00320A49">
        <w:rPr>
          <w:sz w:val="28"/>
          <w:szCs w:val="28"/>
        </w:rPr>
        <w:t>мировой судья приходит</w:t>
      </w:r>
      <w:r w:rsidRPr="00433A9E">
        <w:rPr>
          <w:sz w:val="28"/>
          <w:szCs w:val="28"/>
        </w:rPr>
        <w:t xml:space="preserve"> к выводу о необходимости назначения ему наказания в виде лишения права управления транспортными средствами.</w:t>
      </w:r>
    </w:p>
    <w:p w:rsidR="00276414" w:rsidP="00433A9E">
      <w:pPr>
        <w:pStyle w:val="BodyText"/>
        <w:ind w:right="-2" w:firstLine="720"/>
        <w:rPr>
          <w:sz w:val="28"/>
          <w:szCs w:val="28"/>
        </w:rPr>
      </w:pPr>
      <w:r>
        <w:rPr>
          <w:sz w:val="28"/>
          <w:szCs w:val="28"/>
        </w:rPr>
        <w:t>На о</w:t>
      </w:r>
      <w:r>
        <w:rPr>
          <w:sz w:val="28"/>
          <w:szCs w:val="28"/>
        </w:rPr>
        <w:t>сновании изложенного, и руководствуясь частью 5</w:t>
      </w:r>
      <w:r w:rsidR="00455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12.15, статьями 29.9, 29.10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276414" w:rsidP="00433A9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55862" w:rsidRPr="00240955" w:rsidP="00455862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  <w:r>
        <w:rPr>
          <w:color w:val="000000"/>
          <w:sz w:val="28"/>
          <w:szCs w:val="28"/>
        </w:rPr>
        <w:t xml:space="preserve">Донгак Начына Мергеновича </w:t>
      </w:r>
      <w:r w:rsidRPr="00B10A02">
        <w:rPr>
          <w:color w:val="000000"/>
          <w:sz w:val="28"/>
          <w:szCs w:val="28"/>
        </w:rPr>
        <w:t>признать виновным в совершении правонарушения,</w:t>
      </w:r>
      <w:r w:rsidRPr="00B10A02">
        <w:rPr>
          <w:color w:val="000000"/>
          <w:sz w:val="28"/>
          <w:szCs w:val="28"/>
        </w:rPr>
        <w:t xml:space="preserve"> предусмотренного частью </w:t>
      </w:r>
      <w:r>
        <w:rPr>
          <w:color w:val="000000"/>
          <w:sz w:val="28"/>
          <w:szCs w:val="28"/>
        </w:rPr>
        <w:t>5</w:t>
      </w:r>
      <w:r w:rsidRPr="00B10A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статьи 12.15</w:t>
      </w:r>
      <w:r w:rsidRPr="00B10A02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</w:t>
      </w:r>
      <w:r w:rsidRPr="00B10A02">
        <w:rPr>
          <w:color w:val="000000"/>
          <w:sz w:val="28"/>
          <w:szCs w:val="28"/>
        </w:rPr>
        <w:t xml:space="preserve"> и назначить ему </w:t>
      </w:r>
      <w:r>
        <w:rPr>
          <w:color w:val="000000"/>
          <w:sz w:val="28"/>
          <w:szCs w:val="28"/>
        </w:rPr>
        <w:t xml:space="preserve">административное </w:t>
      </w:r>
      <w:r w:rsidRPr="00B10A02">
        <w:rPr>
          <w:color w:val="000000"/>
          <w:sz w:val="28"/>
          <w:szCs w:val="28"/>
        </w:rPr>
        <w:t xml:space="preserve">наказание </w:t>
      </w:r>
      <w:r w:rsidRPr="00240955">
        <w:rPr>
          <w:color w:val="000000"/>
          <w:sz w:val="28"/>
          <w:szCs w:val="28"/>
          <w:lang w:val="x-none" w:eastAsia="x-none"/>
        </w:rPr>
        <w:t>в виде лишения права управления транспортными средствами сроком на 1 (один) год.</w:t>
      </w:r>
    </w:p>
    <w:p w:rsidR="00455862" w:rsidRPr="00240955" w:rsidP="00455862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240955">
        <w:rPr>
          <w:color w:val="000000"/>
          <w:sz w:val="28"/>
          <w:szCs w:val="28"/>
          <w:lang w:val="x-none" w:eastAsia="x-none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455862" w:rsidRPr="00240955" w:rsidP="00455862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240955">
        <w:rPr>
          <w:color w:val="000000"/>
          <w:sz w:val="28"/>
          <w:szCs w:val="28"/>
          <w:lang w:val="x-none" w:eastAsia="x-none"/>
        </w:rPr>
        <w:t>Разъяснить, что в соответствии со статьей 32.7 Кодекса Российской Федерации об админис</w:t>
      </w:r>
      <w:r w:rsidRPr="00240955">
        <w:rPr>
          <w:color w:val="000000"/>
          <w:sz w:val="28"/>
          <w:szCs w:val="28"/>
          <w:lang w:val="x-none" w:eastAsia="x-none"/>
        </w:rPr>
        <w:t>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</w:t>
      </w:r>
      <w:r w:rsidRPr="00240955">
        <w:rPr>
          <w:color w:val="000000"/>
          <w:sz w:val="28"/>
          <w:szCs w:val="28"/>
          <w:lang w:val="x-none" w:eastAsia="x-none"/>
        </w:rPr>
        <w:t>иеся у него соответствующие удостоверения на управление транспортными средствами в ОГИБДД ОМВД России по г. Нягани, а в случае утраты указанного документа заявить об этом в указанный орган в тот же срок.</w:t>
      </w:r>
    </w:p>
    <w:p w:rsidR="00455862" w:rsidRPr="00240955" w:rsidP="00455862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240955">
        <w:rPr>
          <w:color w:val="000000"/>
          <w:sz w:val="28"/>
          <w:szCs w:val="28"/>
          <w:lang w:val="x-none" w:eastAsia="x-none"/>
        </w:rPr>
        <w:t>В случае уклонения лица, лишенного специального прав</w:t>
      </w:r>
      <w:r w:rsidRPr="00240955">
        <w:rPr>
          <w:color w:val="000000"/>
          <w:sz w:val="28"/>
          <w:szCs w:val="28"/>
          <w:lang w:val="x-none" w:eastAsia="x-none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240955">
        <w:rPr>
          <w:color w:val="000000"/>
          <w:sz w:val="28"/>
          <w:szCs w:val="28"/>
          <w:lang w:val="x-none" w:eastAsia="x-none"/>
        </w:rPr>
        <w:t>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55862" w:rsidRPr="00240955" w:rsidP="00455862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240955">
        <w:rPr>
          <w:color w:val="000000"/>
          <w:sz w:val="28"/>
          <w:szCs w:val="28"/>
          <w:lang w:val="x-none" w:eastAsia="x-none"/>
        </w:rPr>
        <w:t>Кроме того, разъяснить, что в соответствии со статьёй 12.7 Кодекса Российской Федерац</w:t>
      </w:r>
      <w:r w:rsidRPr="00240955">
        <w:rPr>
          <w:color w:val="000000"/>
          <w:sz w:val="28"/>
          <w:szCs w:val="28"/>
          <w:lang w:val="x-none" w:eastAsia="x-none"/>
        </w:rPr>
        <w:t>ии об административных правонарушениях управление транспортным средством водителем, не имеющим права управления транспортным средством влечет наложение административного штрафа в размере от пяти тысяч до пятнадцати тысяч рублей. А управление транспортным с</w:t>
      </w:r>
      <w:r w:rsidRPr="00240955">
        <w:rPr>
          <w:color w:val="000000"/>
          <w:sz w:val="28"/>
          <w:szCs w:val="28"/>
          <w:lang w:val="x-none" w:eastAsia="x-none"/>
        </w:rPr>
        <w:t>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</w:t>
      </w:r>
      <w:r w:rsidRPr="00240955">
        <w:rPr>
          <w:color w:val="000000"/>
          <w:sz w:val="28"/>
          <w:szCs w:val="28"/>
          <w:lang w:val="x-none" w:eastAsia="x-none"/>
        </w:rPr>
        <w:t xml:space="preserve">сов. </w:t>
      </w:r>
    </w:p>
    <w:p w:rsidR="00455862" w:rsidRPr="00240955" w:rsidP="00455862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240955">
        <w:rPr>
          <w:color w:val="000000"/>
          <w:sz w:val="28"/>
          <w:szCs w:val="28"/>
          <w:lang w:val="x-none" w:eastAsia="x-none"/>
        </w:rPr>
        <w:t>Согласно  части  3 статьи 12.8 Кодекса Российской Федерации об административных правонарушений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</w:t>
      </w:r>
      <w:r w:rsidRPr="00240955">
        <w:rPr>
          <w:color w:val="000000"/>
          <w:sz w:val="28"/>
          <w:szCs w:val="28"/>
          <w:lang w:val="x-none" w:eastAsia="x-none"/>
        </w:rPr>
        <w:t xml:space="preserve">правления транспортными средствами,  если такие действия не содержат уголовно наказуемого деянии, -  влечет административный арест на срок от десяти до </w:t>
      </w:r>
      <w:r w:rsidRPr="00240955">
        <w:rPr>
          <w:color w:val="000000"/>
          <w:sz w:val="28"/>
          <w:szCs w:val="28"/>
          <w:lang w:val="x-none" w:eastAsia="x-none"/>
        </w:rPr>
        <w:t>пятнадцати суток или наложение административного штрафа на лиц, в отношении которых в соответствии с Код</w:t>
      </w:r>
      <w:r w:rsidRPr="00240955">
        <w:rPr>
          <w:color w:val="000000"/>
          <w:sz w:val="28"/>
          <w:szCs w:val="28"/>
          <w:lang w:val="x-none" w:eastAsia="x-none"/>
        </w:rPr>
        <w:t>ексом Российской Федерации об административных правонарушениях не может применяться административный арест, в размере тридцати тысяч рублей.</w:t>
      </w:r>
    </w:p>
    <w:p w:rsidR="00455862" w:rsidRPr="00240955" w:rsidP="00455862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240955">
        <w:rPr>
          <w:color w:val="000000"/>
          <w:sz w:val="28"/>
          <w:szCs w:val="28"/>
          <w:lang w:val="x-none" w:eastAsia="x-none"/>
        </w:rPr>
        <w:t>Жалоба на постановление по делу об административном правонарушении может быть подана в Няганский городской суд Хант</w:t>
      </w:r>
      <w:r w:rsidRPr="00240955">
        <w:rPr>
          <w:color w:val="000000"/>
          <w:sz w:val="28"/>
          <w:szCs w:val="28"/>
          <w:lang w:val="x-none" w:eastAsia="x-none"/>
        </w:rPr>
        <w:t xml:space="preserve">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>
        <w:rPr>
          <w:color w:val="000000"/>
          <w:sz w:val="28"/>
          <w:szCs w:val="28"/>
          <w:lang w:eastAsia="x-none"/>
        </w:rPr>
        <w:t>дней</w:t>
      </w:r>
      <w:r w:rsidRPr="00240955">
        <w:rPr>
          <w:color w:val="000000"/>
          <w:sz w:val="28"/>
          <w:szCs w:val="28"/>
          <w:lang w:val="x-none" w:eastAsia="x-none"/>
        </w:rPr>
        <w:t xml:space="preserve"> с момента вручения или полу</w:t>
      </w:r>
      <w:r w:rsidRPr="00240955">
        <w:rPr>
          <w:color w:val="000000"/>
          <w:sz w:val="28"/>
          <w:szCs w:val="28"/>
          <w:lang w:val="x-none" w:eastAsia="x-none"/>
        </w:rPr>
        <w:t>чении копии постановления.</w:t>
      </w:r>
    </w:p>
    <w:p w:rsidR="00455862" w:rsidP="00455862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</w:p>
    <w:p w:rsidR="00455862" w:rsidRPr="00240955" w:rsidP="00455862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</w:p>
    <w:p w:rsidR="00455862" w:rsidRPr="00240955" w:rsidP="00455862">
      <w:pPr>
        <w:ind w:firstLine="709"/>
        <w:jc w:val="both"/>
        <w:rPr>
          <w:sz w:val="28"/>
          <w:szCs w:val="28"/>
        </w:rPr>
      </w:pPr>
      <w:r w:rsidRPr="00240955">
        <w:rPr>
          <w:color w:val="000000"/>
          <w:sz w:val="28"/>
          <w:szCs w:val="28"/>
          <w:lang w:val="x-none" w:eastAsia="x-none"/>
        </w:rPr>
        <w:t>Мировой судья</w:t>
      </w:r>
      <w:r w:rsidRPr="00240955">
        <w:rPr>
          <w:color w:val="000000"/>
          <w:sz w:val="28"/>
          <w:szCs w:val="28"/>
          <w:lang w:val="x-none" w:eastAsia="x-none"/>
        </w:rPr>
        <w:tab/>
      </w:r>
      <w:r w:rsidRPr="00240955">
        <w:rPr>
          <w:color w:val="000000"/>
          <w:sz w:val="28"/>
          <w:szCs w:val="28"/>
          <w:lang w:val="x-none" w:eastAsia="x-none"/>
        </w:rPr>
        <w:tab/>
      </w:r>
      <w:r w:rsidRPr="00240955">
        <w:rPr>
          <w:color w:val="000000"/>
          <w:sz w:val="28"/>
          <w:szCs w:val="28"/>
          <w:lang w:val="x-none" w:eastAsia="x-none"/>
        </w:rPr>
        <w:tab/>
      </w:r>
      <w:r w:rsidRPr="00240955">
        <w:rPr>
          <w:color w:val="000000"/>
          <w:sz w:val="28"/>
          <w:szCs w:val="28"/>
          <w:lang w:val="x-none" w:eastAsia="x-none"/>
        </w:rPr>
        <w:tab/>
      </w:r>
      <w:r w:rsidRPr="00240955">
        <w:rPr>
          <w:color w:val="000000"/>
          <w:sz w:val="28"/>
          <w:szCs w:val="28"/>
          <w:lang w:val="x-none" w:eastAsia="x-none"/>
        </w:rPr>
        <w:tab/>
      </w:r>
      <w:r w:rsidRPr="00240955">
        <w:rPr>
          <w:color w:val="000000"/>
          <w:sz w:val="28"/>
          <w:szCs w:val="28"/>
          <w:lang w:val="x-none" w:eastAsia="x-none"/>
        </w:rPr>
        <w:tab/>
      </w:r>
      <w:r w:rsidRPr="00240955">
        <w:rPr>
          <w:color w:val="000000"/>
          <w:sz w:val="28"/>
          <w:szCs w:val="28"/>
          <w:lang w:val="x-none" w:eastAsia="x-none"/>
        </w:rPr>
        <w:tab/>
        <w:t xml:space="preserve">   Р.Р. Изюмцева</w:t>
      </w:r>
    </w:p>
    <w:p w:rsidR="00455862" w:rsidRPr="000F50CB" w:rsidP="00455862">
      <w:pPr>
        <w:ind w:firstLine="708"/>
        <w:jc w:val="both"/>
        <w:rPr>
          <w:color w:val="FF0000"/>
          <w:sz w:val="28"/>
          <w:szCs w:val="28"/>
        </w:rPr>
      </w:pPr>
    </w:p>
    <w:p w:rsidR="003B1A74" w:rsidP="00455862">
      <w:pPr>
        <w:ind w:right="-2" w:firstLine="708"/>
        <w:jc w:val="both"/>
      </w:pPr>
    </w:p>
    <w:sectPr w:rsidSect="00054CDB">
      <w:headerReference w:type="default" r:id="rId5"/>
      <w:foot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C4F">
    <w:pPr>
      <w:pStyle w:val="Footer"/>
      <w:jc w:val="center"/>
    </w:pPr>
  </w:p>
  <w:p w:rsidR="00FA3C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48262902"/>
      <w:docPartObj>
        <w:docPartGallery w:val="Page Numbers (Top of Page)"/>
        <w:docPartUnique/>
      </w:docPartObj>
    </w:sdtPr>
    <w:sdtContent>
      <w:p w:rsidR="00FA3C4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0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1"/>
    <w:rsid w:val="000143C1"/>
    <w:rsid w:val="0002195E"/>
    <w:rsid w:val="00045A3B"/>
    <w:rsid w:val="00054CDB"/>
    <w:rsid w:val="00096D7D"/>
    <w:rsid w:val="000A0E8E"/>
    <w:rsid w:val="000A61C8"/>
    <w:rsid w:val="000B7D41"/>
    <w:rsid w:val="000C041B"/>
    <w:rsid w:val="000C524D"/>
    <w:rsid w:val="000C7907"/>
    <w:rsid w:val="000D02C1"/>
    <w:rsid w:val="000D3F7C"/>
    <w:rsid w:val="000D72C6"/>
    <w:rsid w:val="000E0380"/>
    <w:rsid w:val="000E0A31"/>
    <w:rsid w:val="000E0C92"/>
    <w:rsid w:val="000E5984"/>
    <w:rsid w:val="000E79C8"/>
    <w:rsid w:val="000F50CB"/>
    <w:rsid w:val="00103D50"/>
    <w:rsid w:val="00110C42"/>
    <w:rsid w:val="001230A1"/>
    <w:rsid w:val="00124B0B"/>
    <w:rsid w:val="00164303"/>
    <w:rsid w:val="0017413D"/>
    <w:rsid w:val="00176CA3"/>
    <w:rsid w:val="00182F71"/>
    <w:rsid w:val="00197729"/>
    <w:rsid w:val="001A0746"/>
    <w:rsid w:val="001A23FC"/>
    <w:rsid w:val="001A2AA2"/>
    <w:rsid w:val="001A4DAC"/>
    <w:rsid w:val="001B2C56"/>
    <w:rsid w:val="001E5E02"/>
    <w:rsid w:val="001F6353"/>
    <w:rsid w:val="00221DFB"/>
    <w:rsid w:val="00240955"/>
    <w:rsid w:val="00240B43"/>
    <w:rsid w:val="00246A89"/>
    <w:rsid w:val="00250DD1"/>
    <w:rsid w:val="00255073"/>
    <w:rsid w:val="00261E1A"/>
    <w:rsid w:val="00266C85"/>
    <w:rsid w:val="00276414"/>
    <w:rsid w:val="0028150B"/>
    <w:rsid w:val="00284E84"/>
    <w:rsid w:val="00292D65"/>
    <w:rsid w:val="002A4967"/>
    <w:rsid w:val="002B2530"/>
    <w:rsid w:val="002B3375"/>
    <w:rsid w:val="002B5831"/>
    <w:rsid w:val="002B6108"/>
    <w:rsid w:val="002C2F97"/>
    <w:rsid w:val="002C4018"/>
    <w:rsid w:val="002D72C9"/>
    <w:rsid w:val="002E07EA"/>
    <w:rsid w:val="002E2173"/>
    <w:rsid w:val="002E565D"/>
    <w:rsid w:val="002F55E6"/>
    <w:rsid w:val="002F70DF"/>
    <w:rsid w:val="00320A49"/>
    <w:rsid w:val="00333A83"/>
    <w:rsid w:val="0034620C"/>
    <w:rsid w:val="00365D31"/>
    <w:rsid w:val="0037023D"/>
    <w:rsid w:val="003713E0"/>
    <w:rsid w:val="003802B6"/>
    <w:rsid w:val="00384888"/>
    <w:rsid w:val="003B1A74"/>
    <w:rsid w:val="003D0000"/>
    <w:rsid w:val="003D496D"/>
    <w:rsid w:val="003E091C"/>
    <w:rsid w:val="003E59BB"/>
    <w:rsid w:val="00420304"/>
    <w:rsid w:val="00427B20"/>
    <w:rsid w:val="00427B34"/>
    <w:rsid w:val="00433A9E"/>
    <w:rsid w:val="0044029B"/>
    <w:rsid w:val="00455862"/>
    <w:rsid w:val="00460EF9"/>
    <w:rsid w:val="00464D6E"/>
    <w:rsid w:val="0047686E"/>
    <w:rsid w:val="00484AB3"/>
    <w:rsid w:val="004912B2"/>
    <w:rsid w:val="0049644A"/>
    <w:rsid w:val="004A1465"/>
    <w:rsid w:val="004A3241"/>
    <w:rsid w:val="004A7957"/>
    <w:rsid w:val="004B189E"/>
    <w:rsid w:val="004B3C4B"/>
    <w:rsid w:val="004B72F3"/>
    <w:rsid w:val="004B7FD8"/>
    <w:rsid w:val="004C2B59"/>
    <w:rsid w:val="004C600C"/>
    <w:rsid w:val="004D2BCD"/>
    <w:rsid w:val="004E3774"/>
    <w:rsid w:val="004F4D5E"/>
    <w:rsid w:val="00505EFA"/>
    <w:rsid w:val="00512EC1"/>
    <w:rsid w:val="00516C01"/>
    <w:rsid w:val="005178B9"/>
    <w:rsid w:val="0052060F"/>
    <w:rsid w:val="005370B4"/>
    <w:rsid w:val="00541A4A"/>
    <w:rsid w:val="00541C1C"/>
    <w:rsid w:val="0055410F"/>
    <w:rsid w:val="005571CB"/>
    <w:rsid w:val="0056221B"/>
    <w:rsid w:val="00572DB4"/>
    <w:rsid w:val="00581175"/>
    <w:rsid w:val="005860DC"/>
    <w:rsid w:val="005917F9"/>
    <w:rsid w:val="00594DF8"/>
    <w:rsid w:val="005B3159"/>
    <w:rsid w:val="005B3C92"/>
    <w:rsid w:val="005C12C7"/>
    <w:rsid w:val="005C16DB"/>
    <w:rsid w:val="005C3206"/>
    <w:rsid w:val="005D2B37"/>
    <w:rsid w:val="005E739B"/>
    <w:rsid w:val="005E7EE1"/>
    <w:rsid w:val="00612E11"/>
    <w:rsid w:val="006133E9"/>
    <w:rsid w:val="00623A52"/>
    <w:rsid w:val="00637435"/>
    <w:rsid w:val="00645874"/>
    <w:rsid w:val="006466AD"/>
    <w:rsid w:val="00666FB5"/>
    <w:rsid w:val="00692011"/>
    <w:rsid w:val="006A7A2E"/>
    <w:rsid w:val="006B1B68"/>
    <w:rsid w:val="006B1E81"/>
    <w:rsid w:val="006B2BF7"/>
    <w:rsid w:val="006B5B7A"/>
    <w:rsid w:val="006B6DAD"/>
    <w:rsid w:val="006C1A31"/>
    <w:rsid w:val="006C255E"/>
    <w:rsid w:val="007105C1"/>
    <w:rsid w:val="00715C7F"/>
    <w:rsid w:val="00723719"/>
    <w:rsid w:val="0073739D"/>
    <w:rsid w:val="00747F32"/>
    <w:rsid w:val="0075054D"/>
    <w:rsid w:val="00753CD4"/>
    <w:rsid w:val="00754D12"/>
    <w:rsid w:val="007665F9"/>
    <w:rsid w:val="00776939"/>
    <w:rsid w:val="00776C47"/>
    <w:rsid w:val="0077756F"/>
    <w:rsid w:val="0079014E"/>
    <w:rsid w:val="007A58DE"/>
    <w:rsid w:val="007A6247"/>
    <w:rsid w:val="007B5754"/>
    <w:rsid w:val="007B73AD"/>
    <w:rsid w:val="007D3822"/>
    <w:rsid w:val="007D65EC"/>
    <w:rsid w:val="008017CB"/>
    <w:rsid w:val="00815386"/>
    <w:rsid w:val="008155C3"/>
    <w:rsid w:val="00815654"/>
    <w:rsid w:val="008172B6"/>
    <w:rsid w:val="00822DDE"/>
    <w:rsid w:val="0083364F"/>
    <w:rsid w:val="00854ECB"/>
    <w:rsid w:val="00866A0E"/>
    <w:rsid w:val="00866FD1"/>
    <w:rsid w:val="00874259"/>
    <w:rsid w:val="00892DB5"/>
    <w:rsid w:val="008A0586"/>
    <w:rsid w:val="008A301C"/>
    <w:rsid w:val="008B0E54"/>
    <w:rsid w:val="008B3A17"/>
    <w:rsid w:val="008B4423"/>
    <w:rsid w:val="00903E31"/>
    <w:rsid w:val="00905A85"/>
    <w:rsid w:val="00912993"/>
    <w:rsid w:val="0092248A"/>
    <w:rsid w:val="00923459"/>
    <w:rsid w:val="0092429E"/>
    <w:rsid w:val="00927829"/>
    <w:rsid w:val="009312AA"/>
    <w:rsid w:val="00934D80"/>
    <w:rsid w:val="00945230"/>
    <w:rsid w:val="0098513F"/>
    <w:rsid w:val="009A0AD5"/>
    <w:rsid w:val="009C2387"/>
    <w:rsid w:val="009C61A7"/>
    <w:rsid w:val="009D4476"/>
    <w:rsid w:val="009E1DB4"/>
    <w:rsid w:val="00A03436"/>
    <w:rsid w:val="00A07663"/>
    <w:rsid w:val="00A10ACC"/>
    <w:rsid w:val="00A11FDF"/>
    <w:rsid w:val="00A16035"/>
    <w:rsid w:val="00A24437"/>
    <w:rsid w:val="00A4612E"/>
    <w:rsid w:val="00A561E9"/>
    <w:rsid w:val="00A65BEE"/>
    <w:rsid w:val="00A735E2"/>
    <w:rsid w:val="00A74AD2"/>
    <w:rsid w:val="00A77323"/>
    <w:rsid w:val="00A82137"/>
    <w:rsid w:val="00AA047C"/>
    <w:rsid w:val="00AA6D5B"/>
    <w:rsid w:val="00AB044C"/>
    <w:rsid w:val="00AB5CC6"/>
    <w:rsid w:val="00AC3C74"/>
    <w:rsid w:val="00AD6503"/>
    <w:rsid w:val="00AE43C0"/>
    <w:rsid w:val="00AE5E73"/>
    <w:rsid w:val="00AF35EA"/>
    <w:rsid w:val="00AF656D"/>
    <w:rsid w:val="00B10A02"/>
    <w:rsid w:val="00B20964"/>
    <w:rsid w:val="00B300DB"/>
    <w:rsid w:val="00B32ECA"/>
    <w:rsid w:val="00B56311"/>
    <w:rsid w:val="00B659E4"/>
    <w:rsid w:val="00B667AF"/>
    <w:rsid w:val="00B72330"/>
    <w:rsid w:val="00BA4E9D"/>
    <w:rsid w:val="00BC01B0"/>
    <w:rsid w:val="00BD0604"/>
    <w:rsid w:val="00BD7B76"/>
    <w:rsid w:val="00BD7F3F"/>
    <w:rsid w:val="00BD7F8E"/>
    <w:rsid w:val="00BE0611"/>
    <w:rsid w:val="00BE395B"/>
    <w:rsid w:val="00BF436C"/>
    <w:rsid w:val="00C26FFB"/>
    <w:rsid w:val="00C36E29"/>
    <w:rsid w:val="00C61989"/>
    <w:rsid w:val="00C71AC5"/>
    <w:rsid w:val="00C71FC9"/>
    <w:rsid w:val="00C807B4"/>
    <w:rsid w:val="00C87652"/>
    <w:rsid w:val="00CA238B"/>
    <w:rsid w:val="00CB2387"/>
    <w:rsid w:val="00CB4FEE"/>
    <w:rsid w:val="00CC0892"/>
    <w:rsid w:val="00CC6A4B"/>
    <w:rsid w:val="00CD4D08"/>
    <w:rsid w:val="00CE27EA"/>
    <w:rsid w:val="00CE550B"/>
    <w:rsid w:val="00CE6C36"/>
    <w:rsid w:val="00CF02F5"/>
    <w:rsid w:val="00CF790B"/>
    <w:rsid w:val="00D03191"/>
    <w:rsid w:val="00D03F7E"/>
    <w:rsid w:val="00D11B26"/>
    <w:rsid w:val="00D26A3F"/>
    <w:rsid w:val="00D30693"/>
    <w:rsid w:val="00D52A96"/>
    <w:rsid w:val="00D5575B"/>
    <w:rsid w:val="00D55C45"/>
    <w:rsid w:val="00D569C5"/>
    <w:rsid w:val="00D677CB"/>
    <w:rsid w:val="00D70B10"/>
    <w:rsid w:val="00D85AD3"/>
    <w:rsid w:val="00D935B6"/>
    <w:rsid w:val="00DA6C05"/>
    <w:rsid w:val="00DD3BE0"/>
    <w:rsid w:val="00DD5DC7"/>
    <w:rsid w:val="00DD6711"/>
    <w:rsid w:val="00DF32A8"/>
    <w:rsid w:val="00E0032C"/>
    <w:rsid w:val="00E03436"/>
    <w:rsid w:val="00E2076B"/>
    <w:rsid w:val="00E2542A"/>
    <w:rsid w:val="00E36EB9"/>
    <w:rsid w:val="00E37286"/>
    <w:rsid w:val="00E4351E"/>
    <w:rsid w:val="00E441DC"/>
    <w:rsid w:val="00E44874"/>
    <w:rsid w:val="00E65F16"/>
    <w:rsid w:val="00E663D2"/>
    <w:rsid w:val="00E95C6F"/>
    <w:rsid w:val="00EC2D1C"/>
    <w:rsid w:val="00EC7654"/>
    <w:rsid w:val="00EC7C7C"/>
    <w:rsid w:val="00EE0419"/>
    <w:rsid w:val="00F00B3B"/>
    <w:rsid w:val="00F10F27"/>
    <w:rsid w:val="00F132EA"/>
    <w:rsid w:val="00F21EF5"/>
    <w:rsid w:val="00F24891"/>
    <w:rsid w:val="00F25709"/>
    <w:rsid w:val="00F62F27"/>
    <w:rsid w:val="00F82766"/>
    <w:rsid w:val="00F96E9B"/>
    <w:rsid w:val="00FA0C8E"/>
    <w:rsid w:val="00FA3C4F"/>
    <w:rsid w:val="00FA6FDB"/>
    <w:rsid w:val="00FB0A4E"/>
    <w:rsid w:val="00FC1E08"/>
    <w:rsid w:val="00FC63C8"/>
    <w:rsid w:val="00FD32D7"/>
    <w:rsid w:val="00FF7F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1CAB5F-A00D-4D69-9A83-F902F1C5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4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0EF9"/>
    <w:rPr>
      <w:color w:val="0000FF"/>
      <w:u w:val="single"/>
    </w:rPr>
  </w:style>
  <w:style w:type="paragraph" w:styleId="Title">
    <w:name w:val="Title"/>
    <w:basedOn w:val="Normal"/>
    <w:link w:val="a"/>
    <w:qFormat/>
    <w:rsid w:val="00460E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6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460EF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60E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6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0EF9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4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F5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55E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0F27"/>
  </w:style>
  <w:style w:type="character" w:customStyle="1" w:styleId="a5">
    <w:name w:val="Гипертекстовая ссылка"/>
    <w:basedOn w:val="DefaultParagraphFont"/>
    <w:uiPriority w:val="99"/>
    <w:rsid w:val="00874259"/>
    <w:rPr>
      <w:color w:val="106BBE"/>
    </w:rPr>
  </w:style>
  <w:style w:type="paragraph" w:styleId="NoSpacing">
    <w:name w:val="No Spacing"/>
    <w:uiPriority w:val="1"/>
    <w:qFormat/>
    <w:rsid w:val="00F6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OC2">
    <w:name w:val="toc 2"/>
    <w:next w:val="Normal"/>
    <w:link w:val="20"/>
    <w:uiPriority w:val="39"/>
    <w:rsid w:val="006B1E81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TOC2"/>
    <w:uiPriority w:val="39"/>
    <w:rsid w:val="006B1E81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3C4F-A634-4704-AEE6-CBC37DF2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